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E4" w:rsidRDefault="00FF77EE" w:rsidP="00FF77EE">
      <w:pPr>
        <w:pStyle w:val="aa"/>
        <w:spacing w:before="100" w:beforeAutospacing="1" w:after="100" w:afterAutospacing="1"/>
        <w:ind w:left="0"/>
        <w:jc w:val="center"/>
        <w:outlineLvl w:val="2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FF77EE">
        <w:rPr>
          <w:rFonts w:asciiTheme="minorHAnsi" w:hAnsiTheme="minorHAnsi"/>
          <w:b/>
          <w:bCs/>
          <w:sz w:val="28"/>
          <w:szCs w:val="28"/>
          <w:lang w:val="en-US"/>
        </w:rPr>
        <w:t xml:space="preserve">GUIDANCE DOCUMENTATION TO </w:t>
      </w:r>
      <w:proofErr w:type="gramStart"/>
      <w:r w:rsidRPr="00FF77EE">
        <w:rPr>
          <w:rFonts w:asciiTheme="minorHAnsi" w:hAnsiTheme="minorHAnsi"/>
          <w:b/>
          <w:bCs/>
          <w:sz w:val="28"/>
          <w:szCs w:val="28"/>
          <w:lang w:val="en-US"/>
        </w:rPr>
        <w:t>BE SUBMITTED</w:t>
      </w:r>
      <w:proofErr w:type="gramEnd"/>
      <w:r w:rsidRPr="00FF77EE">
        <w:rPr>
          <w:rFonts w:asciiTheme="minorHAnsi" w:hAnsiTheme="minorHAnsi"/>
          <w:b/>
          <w:bCs/>
          <w:sz w:val="28"/>
          <w:szCs w:val="28"/>
          <w:lang w:val="en-US"/>
        </w:rPr>
        <w:t xml:space="preserve"> FOR THE RENEWAL OF RESIDENCE AUTHORIZATIONS REGULATED BY LAW 14/2013.</w:t>
      </w:r>
    </w:p>
    <w:p w:rsidR="00FF77EE" w:rsidRPr="00FF77EE" w:rsidRDefault="00FF77EE" w:rsidP="00FF77EE">
      <w:pPr>
        <w:pStyle w:val="aa"/>
        <w:spacing w:before="100" w:beforeAutospacing="1" w:after="100" w:afterAutospacing="1"/>
        <w:ind w:left="0"/>
        <w:jc w:val="center"/>
        <w:outlineLvl w:val="2"/>
        <w:rPr>
          <w:rFonts w:asciiTheme="minorHAnsi" w:hAnsiTheme="minorHAnsi"/>
          <w:bCs/>
          <w:sz w:val="28"/>
          <w:szCs w:val="28"/>
          <w:lang w:val="en-US"/>
        </w:rPr>
      </w:pPr>
    </w:p>
    <w:p w:rsidR="00E12DE4" w:rsidRDefault="00FF77EE" w:rsidP="00E12DE4">
      <w:pPr>
        <w:pStyle w:val="aa"/>
        <w:spacing w:before="100" w:beforeAutospacing="1" w:after="100" w:afterAutospacing="1"/>
        <w:ind w:left="0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 xml:space="preserve">Renewals </w:t>
      </w:r>
      <w:proofErr w:type="gramStart"/>
      <w:r w:rsidRPr="00FF77EE">
        <w:rPr>
          <w:rFonts w:asciiTheme="minorHAnsi" w:hAnsiTheme="minorHAnsi"/>
          <w:bCs/>
          <w:lang w:val="en-US"/>
        </w:rPr>
        <w:t>will be granted</w:t>
      </w:r>
      <w:proofErr w:type="gramEnd"/>
      <w:r w:rsidRPr="00FF77EE">
        <w:rPr>
          <w:rFonts w:asciiTheme="minorHAnsi" w:hAnsiTheme="minorHAnsi"/>
          <w:bCs/>
          <w:lang w:val="en-US"/>
        </w:rPr>
        <w:t xml:space="preserve"> for five years or for the duration of the employment or professional relationship if it is not an indefinite contract and its duration is less. The renewal </w:t>
      </w:r>
      <w:proofErr w:type="gramStart"/>
      <w:r w:rsidRPr="00FF77EE">
        <w:rPr>
          <w:rFonts w:asciiTheme="minorHAnsi" w:hAnsiTheme="minorHAnsi"/>
          <w:bCs/>
          <w:lang w:val="en-US"/>
        </w:rPr>
        <w:t>may be requested</w:t>
      </w:r>
      <w:proofErr w:type="gramEnd"/>
      <w:r w:rsidRPr="00FF77EE">
        <w:rPr>
          <w:rFonts w:asciiTheme="minorHAnsi" w:hAnsiTheme="minorHAnsi"/>
          <w:bCs/>
          <w:lang w:val="en-US"/>
        </w:rPr>
        <w:t xml:space="preserve"> 60 calendar days prior to the expiration of the authorization. It </w:t>
      </w:r>
      <w:proofErr w:type="gramStart"/>
      <w:r w:rsidRPr="00FF77EE">
        <w:rPr>
          <w:rFonts w:asciiTheme="minorHAnsi" w:hAnsiTheme="minorHAnsi"/>
          <w:bCs/>
          <w:lang w:val="en-US"/>
        </w:rPr>
        <w:t>may also be presented</w:t>
      </w:r>
      <w:proofErr w:type="gramEnd"/>
      <w:r w:rsidRPr="00FF77EE">
        <w:rPr>
          <w:rFonts w:asciiTheme="minorHAnsi" w:hAnsiTheme="minorHAnsi"/>
          <w:bCs/>
          <w:lang w:val="en-US"/>
        </w:rPr>
        <w:t xml:space="preserve"> within 90 calendar days afterwards, without prejudice to the possibility of the corresponding sanctioning procedure being initiated.</w:t>
      </w:r>
    </w:p>
    <w:p w:rsidR="00FF77EE" w:rsidRPr="00FF77EE" w:rsidRDefault="00FF77EE" w:rsidP="00E12DE4">
      <w:pPr>
        <w:pStyle w:val="aa"/>
        <w:spacing w:before="100" w:beforeAutospacing="1" w:after="100" w:afterAutospacing="1"/>
        <w:ind w:left="0"/>
        <w:jc w:val="both"/>
        <w:outlineLvl w:val="2"/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</w:rPr>
      </w:pPr>
      <w:r w:rsidRPr="00FF77EE">
        <w:rPr>
          <w:rFonts w:asciiTheme="minorHAnsi" w:hAnsiTheme="minorHAnsi"/>
          <w:bCs/>
        </w:rPr>
        <w:t>The completed application form.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Copy of the Foreigners Identity Card.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Updated copy of the passport, complete, in force.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Birth certificate of minors under 18 or over 18, objectively unable to support themselves for health reasons.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 xml:space="preserve">Proof of payment of the fee (It </w:t>
      </w:r>
      <w:proofErr w:type="gramStart"/>
      <w:r w:rsidRPr="00FF77EE">
        <w:rPr>
          <w:rFonts w:asciiTheme="minorHAnsi" w:hAnsiTheme="minorHAnsi"/>
          <w:bCs/>
          <w:lang w:val="en-US"/>
        </w:rPr>
        <w:t>will be paid</w:t>
      </w:r>
      <w:proofErr w:type="gramEnd"/>
      <w:r w:rsidRPr="00FF77EE">
        <w:rPr>
          <w:rFonts w:asciiTheme="minorHAnsi" w:hAnsiTheme="minorHAnsi"/>
          <w:bCs/>
          <w:lang w:val="en-US"/>
        </w:rPr>
        <w:t xml:space="preserve"> by the holder of the authorization and, in the case of minors, the father, mother or legal representative of the minor in favor of the minor).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Public or private health insurance arranged with an insurance company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proofErr w:type="gramStart"/>
      <w:r w:rsidRPr="00FF77EE">
        <w:rPr>
          <w:rFonts w:asciiTheme="minorHAnsi" w:hAnsiTheme="minorHAnsi"/>
          <w:bCs/>
          <w:lang w:val="en-US"/>
        </w:rPr>
        <w:t>authorized</w:t>
      </w:r>
      <w:proofErr w:type="gramEnd"/>
      <w:r w:rsidRPr="00FF77EE">
        <w:rPr>
          <w:rFonts w:asciiTheme="minorHAnsi" w:hAnsiTheme="minorHAnsi"/>
          <w:bCs/>
          <w:lang w:val="en-US"/>
        </w:rPr>
        <w:t xml:space="preserve"> to operate in Spain.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Proof of sufficient financial resources for themselves and for the members of their</w:t>
      </w:r>
    </w:p>
    <w:p w:rsidR="00FF77EE" w:rsidRPr="00726B31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proofErr w:type="gramStart"/>
      <w:r w:rsidRPr="00726B31">
        <w:rPr>
          <w:rFonts w:asciiTheme="minorHAnsi" w:hAnsiTheme="minorHAnsi"/>
          <w:bCs/>
          <w:lang w:val="en-US"/>
        </w:rPr>
        <w:t>family</w:t>
      </w:r>
      <w:proofErr w:type="gramEnd"/>
      <w:r w:rsidRPr="00726B31">
        <w:rPr>
          <w:rFonts w:asciiTheme="minorHAnsi" w:hAnsiTheme="minorHAnsi"/>
          <w:bCs/>
          <w:lang w:val="en-US"/>
        </w:rPr>
        <w:t xml:space="preserve"> during their period of residence in Spain.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Maintenance of the investment made.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In the case of investors in a business project of general interest: Report of the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General Directorate of Trade and Investments (Ministry of Economy and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Competitiveness) proving that the business project continues to be of interest</w:t>
      </w:r>
    </w:p>
    <w:p w:rsidR="00FF77EE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s-ES"/>
        </w:rPr>
      </w:pPr>
      <w:r w:rsidRPr="00FF77EE">
        <w:rPr>
          <w:rFonts w:asciiTheme="minorHAnsi" w:hAnsiTheme="minorHAnsi"/>
          <w:bCs/>
          <w:lang w:val="es-ES"/>
        </w:rPr>
        <w:t>general.</w:t>
      </w:r>
    </w:p>
    <w:p w:rsidR="00FF77EE" w:rsidRPr="00726B31" w:rsidRDefault="00FF77EE" w:rsidP="00726B31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>In the event that the interested party (either owner or family memb</w:t>
      </w:r>
      <w:r w:rsidR="00726B31">
        <w:rPr>
          <w:rFonts w:asciiTheme="minorHAnsi" w:hAnsiTheme="minorHAnsi"/>
          <w:bCs/>
          <w:lang w:val="en-US"/>
        </w:rPr>
        <w:t xml:space="preserve">er) has </w:t>
      </w:r>
      <w:proofErr w:type="gramStart"/>
      <w:r w:rsidR="00726B31">
        <w:rPr>
          <w:rFonts w:asciiTheme="minorHAnsi" w:hAnsiTheme="minorHAnsi"/>
          <w:bCs/>
          <w:lang w:val="en-US"/>
        </w:rPr>
        <w:t>been</w:t>
      </w:r>
      <w:proofErr w:type="gramEnd"/>
      <w:r w:rsidR="00726B31">
        <w:rPr>
          <w:rFonts w:asciiTheme="minorHAnsi" w:hAnsiTheme="minorHAnsi"/>
          <w:bCs/>
          <w:lang w:val="en-US"/>
        </w:rPr>
        <w:t xml:space="preserve"> more than 6 months</w:t>
      </w:r>
      <w:r w:rsidR="00726B31" w:rsidRPr="00726B31">
        <w:rPr>
          <w:rFonts w:asciiTheme="minorHAnsi" w:hAnsiTheme="minorHAnsi"/>
          <w:bCs/>
          <w:lang w:val="en-US"/>
        </w:rPr>
        <w:t>, o</w:t>
      </w:r>
      <w:r w:rsidRPr="00726B31">
        <w:rPr>
          <w:rFonts w:asciiTheme="minorHAnsi" w:hAnsiTheme="minorHAnsi"/>
          <w:bCs/>
          <w:lang w:val="en-US"/>
        </w:rPr>
        <w:t xml:space="preserve">utside of Spain, </w:t>
      </w:r>
      <w:r w:rsidR="00726B31">
        <w:rPr>
          <w:rFonts w:asciiTheme="minorHAnsi" w:hAnsiTheme="minorHAnsi"/>
          <w:bCs/>
          <w:lang w:val="en-US"/>
        </w:rPr>
        <w:t>c</w:t>
      </w:r>
      <w:r w:rsidR="00726B31" w:rsidRPr="00726B31">
        <w:rPr>
          <w:rFonts w:asciiTheme="minorHAnsi" w:hAnsiTheme="minorHAnsi"/>
          <w:bCs/>
          <w:lang w:val="en-US"/>
        </w:rPr>
        <w:t>ertificate of no criminal record</w:t>
      </w:r>
      <w:r w:rsidR="00726B31">
        <w:rPr>
          <w:rFonts w:asciiTheme="minorHAnsi" w:hAnsiTheme="minorHAnsi"/>
          <w:bCs/>
          <w:lang w:val="en-US"/>
        </w:rPr>
        <w:t>.</w:t>
      </w:r>
    </w:p>
    <w:p w:rsidR="00E12DE4" w:rsidRPr="00FF77EE" w:rsidRDefault="00FF77EE" w:rsidP="00FF77EE">
      <w:pPr>
        <w:pStyle w:val="aa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lang w:val="en-US"/>
        </w:rPr>
      </w:pPr>
      <w:r w:rsidRPr="00FF77EE">
        <w:rPr>
          <w:rFonts w:asciiTheme="minorHAnsi" w:hAnsiTheme="minorHAnsi"/>
          <w:bCs/>
          <w:lang w:val="en-US"/>
        </w:rPr>
        <w:t xml:space="preserve">Certificate from the Spanish tax authority on the absence of tax debts and liabilities. (The term for issuing this document varies from 20 to </w:t>
      </w:r>
      <w:bookmarkStart w:id="0" w:name="_GoBack"/>
      <w:bookmarkEnd w:id="0"/>
      <w:r w:rsidRPr="00FF77EE">
        <w:rPr>
          <w:rFonts w:asciiTheme="minorHAnsi" w:hAnsiTheme="minorHAnsi"/>
          <w:bCs/>
          <w:lang w:val="en-US"/>
        </w:rPr>
        <w:t>30 business days).</w:t>
      </w:r>
    </w:p>
    <w:sectPr w:rsidR="00E12DE4" w:rsidRPr="00FF77EE" w:rsidSect="00A6089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73" w:rsidRDefault="00917173" w:rsidP="009061E5">
      <w:r>
        <w:separator/>
      </w:r>
    </w:p>
  </w:endnote>
  <w:endnote w:type="continuationSeparator" w:id="0">
    <w:p w:rsidR="00917173" w:rsidRDefault="00917173" w:rsidP="0090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0C" w:rsidRPr="0056361A" w:rsidRDefault="00726B31" w:rsidP="00C274E9">
    <w:pPr>
      <w:pStyle w:val="a6"/>
      <w:jc w:val="center"/>
    </w:pPr>
    <w:sdt>
      <w:sdtPr>
        <w:id w:val="55543826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3A5631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C274E9" w:rsidRPr="00C274E9">
              <w:rPr>
                <w:rFonts w:asciiTheme="minorHAnsi" w:hAnsiTheme="minorHAnsi" w:cs="Arial"/>
                <w:sz w:val="22"/>
                <w:szCs w:val="22"/>
              </w:rPr>
              <w:t>/ NARCÍS MACIÀ I DOMÉNECH 19, LOC.1</w:t>
            </w:r>
            <w:r w:rsidR="00C274E9" w:rsidRPr="00C274E9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, LLORET </w:t>
            </w:r>
            <w:r w:rsidR="0056361A" w:rsidRPr="00C274E9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DE MAR (17310), GIRONA, </w:t>
            </w:r>
            <w:r w:rsidR="00C274E9" w:rsidRPr="00C274E9">
              <w:rPr>
                <w:rFonts w:asciiTheme="minorHAnsi" w:hAnsiTheme="minorHAnsi" w:cs="Arial"/>
                <w:sz w:val="22"/>
                <w:szCs w:val="22"/>
                <w:lang w:val="es-ES"/>
              </w:rPr>
              <w:t>ESPAÑA</w:t>
            </w:r>
            <w:r w:rsidR="003A5631" w:rsidRPr="003A5631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                                </w:t>
            </w:r>
            <w:r w:rsidR="00C274E9" w:rsidRPr="00C274E9">
              <w:rPr>
                <w:rFonts w:asciiTheme="minorHAnsi" w:hAnsiTheme="minorHAnsi" w:cs="Arial"/>
                <w:sz w:val="22"/>
                <w:szCs w:val="22"/>
                <w:lang w:val="es-ES"/>
              </w:rPr>
              <w:t>TEL.: +34 972 366 023/</w:t>
            </w:r>
            <w:r w:rsidR="0056361A" w:rsidRPr="00C274E9">
              <w:rPr>
                <w:rFonts w:asciiTheme="minorHAnsi" w:hAnsiTheme="minorHAnsi" w:cs="Arial"/>
                <w:sz w:val="22"/>
                <w:szCs w:val="22"/>
                <w:lang w:val="es-ES"/>
              </w:rPr>
              <w:t>INFO@LHCOSTABRAVA.COM / WWW.LHCOSTABRAVA.COM</w:t>
            </w:r>
            <w:r w:rsidR="0056361A" w:rsidRPr="0056361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sdtContent>
        </w:sdt>
      </w:sdtContent>
    </w:sdt>
  </w:p>
  <w:p w:rsidR="009061E5" w:rsidRPr="00D8060C" w:rsidRDefault="009061E5">
    <w:pPr>
      <w:pStyle w:val="a6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73" w:rsidRDefault="00917173" w:rsidP="009061E5">
      <w:r>
        <w:separator/>
      </w:r>
    </w:p>
  </w:footnote>
  <w:footnote w:type="continuationSeparator" w:id="0">
    <w:p w:rsidR="00917173" w:rsidRDefault="00917173" w:rsidP="0090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6D" w:rsidRDefault="00726B31">
    <w:pPr>
      <w:pStyle w:val="a4"/>
    </w:pPr>
    <w:r>
      <w:rPr>
        <w:noProof/>
        <w:lang w:val="es-E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738445" o:spid="_x0000_s2056" type="#_x0000_t75" style="position:absolute;margin-left:0;margin-top:0;width:481.85pt;height:240.9pt;z-index:-251655168;mso-position-horizontal:center;mso-position-horizontal-relative:margin;mso-position-vertical:center;mso-position-vertical-relative:margin" o:allowincell="f">
          <v:imagedata r:id="rId1" o:title="Logo Lighthouse_white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6361A" w:rsidRDefault="00726B31">
        <w:pPr>
          <w:pStyle w:val="a4"/>
          <w:jc w:val="right"/>
        </w:pPr>
        <w:r>
          <w:rPr>
            <w:noProof/>
            <w:lang w:val="es-ES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8738446" o:spid="_x0000_s2057" type="#_x0000_t75" style="position:absolute;left:0;text-align:left;margin-left:0;margin-top:0;width:481.85pt;height:240.9pt;z-index:-251654144;mso-position-horizontal:center;mso-position-horizontal-relative:margin;mso-position-vertical:center;mso-position-vertical-relative:margin" o:allowincell="f">
              <v:imagedata r:id="rId1" o:title="Logo Lighthouse_white background" gain="19661f" blacklevel="22938f"/>
              <w10:wrap anchorx="margin" anchory="margin"/>
            </v:shape>
          </w:pict>
        </w:r>
      </w:p>
      <w:p w:rsidR="00233E76" w:rsidRDefault="00233E76" w:rsidP="00233E76">
        <w:pPr>
          <w:pStyle w:val="a4"/>
          <w:jc w:val="center"/>
          <w:rPr>
            <w:rFonts w:asciiTheme="minorHAnsi" w:hAnsiTheme="minorHAnsi"/>
            <w:b/>
            <w:bCs/>
            <w:sz w:val="20"/>
            <w:szCs w:val="20"/>
          </w:rPr>
        </w:pPr>
        <w:r>
          <w:rPr>
            <w:rFonts w:asciiTheme="minorHAnsi" w:hAnsiTheme="minorHAnsi"/>
            <w:b/>
            <w:bCs/>
            <w:sz w:val="20"/>
            <w:szCs w:val="20"/>
          </w:rPr>
          <w:t xml:space="preserve">                                                                                                                          </w:t>
        </w:r>
      </w:p>
      <w:p w:rsidR="00233E76" w:rsidRDefault="00233E76" w:rsidP="00233E76">
        <w:pPr>
          <w:pStyle w:val="a4"/>
          <w:jc w:val="center"/>
          <w:rPr>
            <w:rFonts w:asciiTheme="minorHAnsi" w:hAnsiTheme="minorHAnsi"/>
            <w:b/>
            <w:bCs/>
            <w:sz w:val="20"/>
            <w:szCs w:val="20"/>
          </w:rPr>
        </w:pPr>
      </w:p>
      <w:p w:rsidR="00BF1120" w:rsidRPr="00BF1120" w:rsidRDefault="002C2A5A" w:rsidP="00BF1120">
        <w:pPr>
          <w:pStyle w:val="a4"/>
          <w:rPr>
            <w:rFonts w:asciiTheme="minorHAnsi" w:hAnsiTheme="minorHAnsi"/>
            <w:b/>
            <w:bCs/>
            <w:sz w:val="22"/>
            <w:szCs w:val="22"/>
            <w:lang w:val="es-ES"/>
          </w:rPr>
        </w:pPr>
        <w:r w:rsidRPr="00BF1120">
          <w:rPr>
            <w:rFonts w:asciiTheme="minorHAnsi" w:hAnsiTheme="minorHAnsi"/>
            <w:b/>
            <w:bCs/>
            <w:sz w:val="22"/>
            <w:szCs w:val="22"/>
            <w:lang w:val="ru-RU"/>
          </w:rPr>
          <w:fldChar w:fldCharType="begin"/>
        </w:r>
        <w:r w:rsidR="00BF1120" w:rsidRPr="00BF1120">
          <w:rPr>
            <w:rFonts w:asciiTheme="minorHAnsi" w:hAnsiTheme="minorHAnsi"/>
            <w:b/>
            <w:bCs/>
            <w:sz w:val="22"/>
            <w:szCs w:val="22"/>
            <w:lang w:val="es-ES"/>
          </w:rPr>
          <w:instrText xml:space="preserve"> TIME \@ "dddd, dd' de 'MMMM' de 'yyyy" </w:instrText>
        </w:r>
        <w:r w:rsidRPr="00BF1120">
          <w:rPr>
            <w:rFonts w:asciiTheme="minorHAnsi" w:hAnsiTheme="minorHAnsi"/>
            <w:b/>
            <w:bCs/>
            <w:sz w:val="22"/>
            <w:szCs w:val="22"/>
            <w:lang w:val="ru-RU"/>
          </w:rPr>
          <w:fldChar w:fldCharType="separate"/>
        </w:r>
        <w:r w:rsidR="00726B31">
          <w:rPr>
            <w:rFonts w:asciiTheme="minorHAnsi" w:hAnsiTheme="minorHAnsi"/>
            <w:b/>
            <w:bCs/>
            <w:noProof/>
            <w:sz w:val="22"/>
            <w:szCs w:val="22"/>
            <w:lang w:val="es-ES"/>
          </w:rPr>
          <w:t>lunes, 24 de agosto de 2020</w:t>
        </w:r>
        <w:r w:rsidRPr="00BF1120">
          <w:rPr>
            <w:rFonts w:asciiTheme="minorHAnsi" w:hAnsiTheme="minorHAnsi"/>
            <w:b/>
            <w:bCs/>
            <w:sz w:val="22"/>
            <w:szCs w:val="22"/>
            <w:lang w:val="ru-RU"/>
          </w:rPr>
          <w:fldChar w:fldCharType="end"/>
        </w:r>
      </w:p>
      <w:p w:rsidR="0056361A" w:rsidRPr="00BF1120" w:rsidRDefault="002C2A5A" w:rsidP="00BF1120">
        <w:pPr>
          <w:pStyle w:val="a4"/>
          <w:rPr>
            <w:rFonts w:asciiTheme="minorHAnsi" w:hAnsiTheme="minorHAnsi"/>
            <w:bCs/>
            <w:sz w:val="22"/>
            <w:szCs w:val="22"/>
          </w:rPr>
        </w:pPr>
        <w:r w:rsidRPr="00BF1120">
          <w:rPr>
            <w:rFonts w:asciiTheme="minorHAnsi" w:hAnsiTheme="minorHAnsi"/>
            <w:bCs/>
            <w:sz w:val="22"/>
            <w:szCs w:val="22"/>
          </w:rPr>
          <w:fldChar w:fldCharType="begin"/>
        </w:r>
        <w:r w:rsidR="00BF1120" w:rsidRPr="00BF1120">
          <w:rPr>
            <w:rFonts w:asciiTheme="minorHAnsi" w:hAnsiTheme="minorHAnsi"/>
            <w:bCs/>
            <w:sz w:val="22"/>
            <w:szCs w:val="22"/>
            <w:lang w:val="ru-RU"/>
          </w:rPr>
          <w:instrText xml:space="preserve"> TIME \@ "dddd, d MMMM yyyy 'г.'" </w:instrText>
        </w:r>
        <w:r w:rsidRPr="00BF1120">
          <w:rPr>
            <w:rFonts w:asciiTheme="minorHAnsi" w:hAnsiTheme="minorHAnsi"/>
            <w:bCs/>
            <w:sz w:val="22"/>
            <w:szCs w:val="22"/>
          </w:rPr>
          <w:fldChar w:fldCharType="separate"/>
        </w:r>
        <w:r w:rsidR="00726B31">
          <w:rPr>
            <w:rFonts w:asciiTheme="minorHAnsi" w:hAnsiTheme="minorHAnsi"/>
            <w:bCs/>
            <w:noProof/>
            <w:sz w:val="22"/>
            <w:szCs w:val="22"/>
            <w:lang w:val="ru-RU"/>
          </w:rPr>
          <w:t>понедельник, 24 августа 2020 г.</w:t>
        </w:r>
        <w:r w:rsidRPr="00BF1120">
          <w:rPr>
            <w:rFonts w:asciiTheme="minorHAnsi" w:hAnsiTheme="minorHAnsi"/>
            <w:bCs/>
            <w:sz w:val="22"/>
            <w:szCs w:val="22"/>
          </w:rPr>
          <w:fldChar w:fldCharType="end"/>
        </w:r>
        <w:r w:rsidR="00233E76">
          <w:rPr>
            <w:rFonts w:asciiTheme="minorHAnsi" w:hAnsiTheme="minorHAnsi"/>
            <w:b/>
            <w:bCs/>
            <w:sz w:val="20"/>
            <w:szCs w:val="20"/>
          </w:rPr>
          <w:t xml:space="preserve"> </w:t>
        </w:r>
        <w:r w:rsidR="00BF1120">
          <w:rPr>
            <w:rFonts w:asciiTheme="minorHAnsi" w:hAnsiTheme="minorHAnsi"/>
            <w:b/>
            <w:bCs/>
            <w:sz w:val="20"/>
            <w:szCs w:val="20"/>
          </w:rPr>
          <w:t xml:space="preserve">                                                                                      </w:t>
        </w:r>
        <w:r w:rsidR="00037608">
          <w:rPr>
            <w:rFonts w:asciiTheme="minorHAnsi" w:hAnsiTheme="minorHAnsi"/>
            <w:b/>
            <w:bCs/>
            <w:sz w:val="20"/>
            <w:szCs w:val="20"/>
          </w:rPr>
          <w:t xml:space="preserve">                             </w:t>
        </w:r>
        <w:r w:rsidR="00BF1120">
          <w:rPr>
            <w:rFonts w:asciiTheme="minorHAnsi" w:hAnsiTheme="minorHAnsi"/>
            <w:b/>
            <w:bCs/>
            <w:sz w:val="20"/>
            <w:szCs w:val="20"/>
          </w:rPr>
          <w:t xml:space="preserve">                 </w:t>
        </w:r>
        <w:r w:rsidR="00233E76">
          <w:rPr>
            <w:rFonts w:asciiTheme="minorHAnsi" w:hAnsiTheme="minorHAnsi"/>
            <w:b/>
            <w:bCs/>
            <w:sz w:val="20"/>
            <w:szCs w:val="20"/>
          </w:rPr>
          <w:t xml:space="preserve"> </w:t>
        </w:r>
        <w:r w:rsidRPr="0056361A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="0056361A" w:rsidRPr="0056361A">
          <w:rPr>
            <w:rFonts w:asciiTheme="minorHAnsi" w:hAnsiTheme="minorHAnsi"/>
            <w:b/>
            <w:bCs/>
            <w:sz w:val="20"/>
            <w:szCs w:val="20"/>
          </w:rPr>
          <w:instrText>PAGE</w:instrText>
        </w:r>
        <w:r w:rsidRPr="0056361A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726B31">
          <w:rPr>
            <w:rFonts w:asciiTheme="minorHAnsi" w:hAnsiTheme="minorHAnsi"/>
            <w:b/>
            <w:bCs/>
            <w:noProof/>
            <w:sz w:val="20"/>
            <w:szCs w:val="20"/>
          </w:rPr>
          <w:t>1</w:t>
        </w:r>
        <w:r w:rsidRPr="0056361A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  <w:r w:rsidR="0056361A">
          <w:rPr>
            <w:rFonts w:asciiTheme="minorHAnsi" w:hAnsiTheme="minorHAnsi"/>
            <w:sz w:val="20"/>
            <w:szCs w:val="20"/>
            <w:lang w:val="es-ES"/>
          </w:rPr>
          <w:t xml:space="preserve"> /</w:t>
        </w:r>
        <w:r w:rsidR="0056361A" w:rsidRPr="0056361A">
          <w:rPr>
            <w:rFonts w:asciiTheme="minorHAnsi" w:hAnsiTheme="minorHAnsi"/>
            <w:sz w:val="20"/>
            <w:szCs w:val="20"/>
            <w:lang w:val="es-ES"/>
          </w:rPr>
          <w:t xml:space="preserve"> </w:t>
        </w:r>
        <w:r w:rsidRPr="0056361A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="0056361A" w:rsidRPr="0056361A">
          <w:rPr>
            <w:rFonts w:asciiTheme="minorHAnsi" w:hAnsiTheme="minorHAnsi"/>
            <w:b/>
            <w:bCs/>
            <w:sz w:val="20"/>
            <w:szCs w:val="20"/>
          </w:rPr>
          <w:instrText>NUMPAGES</w:instrText>
        </w:r>
        <w:r w:rsidRPr="0056361A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726B31">
          <w:rPr>
            <w:rFonts w:asciiTheme="minorHAnsi" w:hAnsiTheme="minorHAnsi"/>
            <w:b/>
            <w:bCs/>
            <w:noProof/>
            <w:sz w:val="20"/>
            <w:szCs w:val="20"/>
          </w:rPr>
          <w:t>1</w:t>
        </w:r>
        <w:r w:rsidRPr="0056361A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</w:p>
    </w:sdtContent>
  </w:sdt>
  <w:p w:rsidR="0056361A" w:rsidRDefault="00726B31" w:rsidP="00233E76">
    <w:pPr>
      <w:pStyle w:val="a4"/>
    </w:pPr>
    <w:sdt>
      <w:sdtPr>
        <w:id w:val="-1151141448"/>
        <w:docPartObj>
          <w:docPartGallery w:val="Page Numbers (Margins)"/>
          <w:docPartUnique/>
        </w:docPartObj>
      </w:sdtPr>
      <w:sdtEndPr/>
      <w:sdtContent>
        <w:r w:rsidR="003A5631">
          <w:rPr>
            <w:noProof/>
            <w:lang w:val="en-US" w:eastAsia="en-US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323850" cy="1656080"/>
                  <wp:effectExtent l="0" t="0" r="0" b="0"/>
                  <wp:wrapNone/>
                  <wp:docPr id="558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5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60C" w:rsidRPr="0056361A" w:rsidRDefault="00D8060C" w:rsidP="00D8060C">
                              <w:pPr>
                                <w:jc w:val="center"/>
                                <w:rPr>
                                  <w:rFonts w:asciiTheme="minorHAnsi" w:eastAsiaTheme="majorEastAsia" w:hAnsiTheme="minorHAnsi" w:cstheme="majorBidi"/>
                                  <w:i/>
                                  <w:spacing w:val="36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56361A">
                                <w:rPr>
                                  <w:rFonts w:asciiTheme="minorHAnsi" w:eastAsiaTheme="majorEastAsia" w:hAnsiTheme="minorHAnsi" w:cstheme="majorBidi"/>
                                  <w:i/>
                                  <w:spacing w:val="36"/>
                                  <w:sz w:val="22"/>
                                  <w:szCs w:val="22"/>
                                  <w:lang w:val="es-ES"/>
                                </w:rPr>
                                <w:t>C.I.F.- B-55039333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9" o:spid="_x0000_s1026" style="position:absolute;margin-left:0;margin-top:0;width:25.5pt;height:130.4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" o:allowincell="f" stroked="f">
                  <v:textbox style="layout-flow:vertical;mso-layout-flow-alt:bottom-to-top">
                    <w:txbxContent>
                      <w:p w:rsidR="00D8060C" w:rsidRPr="0056361A" w:rsidRDefault="00D8060C" w:rsidP="00D8060C">
                        <w:pPr>
                          <w:jc w:val="center"/>
                          <w:rPr>
                            <w:rFonts w:asciiTheme="minorHAnsi" w:eastAsiaTheme="majorEastAsia" w:hAnsiTheme="minorHAnsi" w:cstheme="majorBidi"/>
                            <w:i/>
                            <w:spacing w:val="36"/>
                            <w:sz w:val="22"/>
                            <w:szCs w:val="22"/>
                            <w:lang w:val="es-ES"/>
                          </w:rPr>
                        </w:pPr>
                        <w:r w:rsidRPr="0056361A">
                          <w:rPr>
                            <w:rFonts w:asciiTheme="minorHAnsi" w:eastAsiaTheme="majorEastAsia" w:hAnsiTheme="minorHAnsi" w:cstheme="majorBidi"/>
                            <w:i/>
                            <w:spacing w:val="36"/>
                            <w:sz w:val="22"/>
                            <w:szCs w:val="22"/>
                            <w:lang w:val="es-ES"/>
                          </w:rPr>
                          <w:t>C.I.F.- B-55039333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6D" w:rsidRDefault="00726B31">
    <w:pPr>
      <w:pStyle w:val="a4"/>
    </w:pPr>
    <w:r>
      <w:rPr>
        <w:noProof/>
        <w:lang w:val="es-E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738444" o:spid="_x0000_s2055" type="#_x0000_t75" style="position:absolute;margin-left:0;margin-top:0;width:481.85pt;height:240.9pt;z-index:-251656192;mso-position-horizontal:center;mso-position-horizontal-relative:margin;mso-position-vertical:center;mso-position-vertical-relative:margin" o:allowincell="f">
          <v:imagedata r:id="rId1" o:title="Logo Lighthouse_white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7A4"/>
    <w:multiLevelType w:val="hybridMultilevel"/>
    <w:tmpl w:val="9EDE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03E2"/>
    <w:multiLevelType w:val="hybridMultilevel"/>
    <w:tmpl w:val="4E7A3486"/>
    <w:lvl w:ilvl="0" w:tplc="2312E43E"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3AC1"/>
    <w:multiLevelType w:val="hybridMultilevel"/>
    <w:tmpl w:val="6678A3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304E"/>
    <w:multiLevelType w:val="hybridMultilevel"/>
    <w:tmpl w:val="58B0ABA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C29DB"/>
    <w:multiLevelType w:val="hybridMultilevel"/>
    <w:tmpl w:val="F43AF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11A1"/>
    <w:multiLevelType w:val="multilevel"/>
    <w:tmpl w:val="78FCCD8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2EB74C4D"/>
    <w:multiLevelType w:val="multilevel"/>
    <w:tmpl w:val="E6F2926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35B65245"/>
    <w:multiLevelType w:val="hybridMultilevel"/>
    <w:tmpl w:val="E63E63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208C"/>
    <w:multiLevelType w:val="multilevel"/>
    <w:tmpl w:val="91C47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1206D"/>
    <w:multiLevelType w:val="hybridMultilevel"/>
    <w:tmpl w:val="3B0EDE98"/>
    <w:lvl w:ilvl="0" w:tplc="93048DD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1FDB"/>
    <w:multiLevelType w:val="hybridMultilevel"/>
    <w:tmpl w:val="9228A1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52802"/>
    <w:multiLevelType w:val="hybridMultilevel"/>
    <w:tmpl w:val="6B4472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079C"/>
    <w:multiLevelType w:val="hybridMultilevel"/>
    <w:tmpl w:val="3004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0DA4"/>
    <w:multiLevelType w:val="multilevel"/>
    <w:tmpl w:val="E2FEE9B2"/>
    <w:styleLink w:val="WWNum10"/>
    <w:lvl w:ilvl="0">
      <w:numFmt w:val="bullet"/>
      <w:lvlText w:val="-"/>
      <w:lvlJc w:val="left"/>
      <w:rPr>
        <w:rFonts w:ascii="Times New Roman" w:eastAsia="SimSun" w:hAnsi="Times New Roman" w:cs="Times New Roman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97D5D42"/>
    <w:multiLevelType w:val="multilevel"/>
    <w:tmpl w:val="D6A2C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B3C90"/>
    <w:multiLevelType w:val="hybridMultilevel"/>
    <w:tmpl w:val="078C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5609D"/>
    <w:multiLevelType w:val="multilevel"/>
    <w:tmpl w:val="521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F636A"/>
    <w:multiLevelType w:val="hybridMultilevel"/>
    <w:tmpl w:val="63D205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B6479"/>
    <w:multiLevelType w:val="multilevel"/>
    <w:tmpl w:val="7CBCA6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75E236BF"/>
    <w:multiLevelType w:val="hybridMultilevel"/>
    <w:tmpl w:val="DE52933C"/>
    <w:lvl w:ilvl="0" w:tplc="2312E43E"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40FEE"/>
    <w:multiLevelType w:val="hybridMultilevel"/>
    <w:tmpl w:val="2DBCD3B0"/>
    <w:lvl w:ilvl="0" w:tplc="8A7055FC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9"/>
  </w:num>
  <w:num w:numId="4">
    <w:abstractNumId w:val="1"/>
  </w:num>
  <w:num w:numId="5">
    <w:abstractNumId w:val="6"/>
  </w:num>
  <w:num w:numId="6">
    <w:abstractNumId w:val="5"/>
  </w:num>
  <w:num w:numId="7">
    <w:abstractNumId w:val="18"/>
  </w:num>
  <w:num w:numId="8">
    <w:abstractNumId w:val="17"/>
  </w:num>
  <w:num w:numId="9">
    <w:abstractNumId w:val="4"/>
  </w:num>
  <w:num w:numId="10">
    <w:abstractNumId w:val="11"/>
  </w:num>
  <w:num w:numId="11">
    <w:abstractNumId w:val="10"/>
  </w:num>
  <w:num w:numId="12">
    <w:abstractNumId w:val="20"/>
  </w:num>
  <w:num w:numId="13">
    <w:abstractNumId w:val="3"/>
  </w:num>
  <w:num w:numId="14">
    <w:abstractNumId w:val="7"/>
  </w:num>
  <w:num w:numId="15">
    <w:abstractNumId w:val="16"/>
  </w:num>
  <w:num w:numId="16">
    <w:abstractNumId w:val="2"/>
  </w:num>
  <w:num w:numId="17">
    <w:abstractNumId w:val="15"/>
  </w:num>
  <w:num w:numId="18">
    <w:abstractNumId w:val="8"/>
  </w:num>
  <w:num w:numId="19">
    <w:abstractNumId w:val="14"/>
  </w:num>
  <w:num w:numId="20">
    <w:abstractNumId w:val="12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AA"/>
    <w:rsid w:val="00004BEB"/>
    <w:rsid w:val="00005A8F"/>
    <w:rsid w:val="00016D97"/>
    <w:rsid w:val="00020327"/>
    <w:rsid w:val="0002221E"/>
    <w:rsid w:val="00024D36"/>
    <w:rsid w:val="00037608"/>
    <w:rsid w:val="00056905"/>
    <w:rsid w:val="00065A3D"/>
    <w:rsid w:val="00081039"/>
    <w:rsid w:val="00085C6D"/>
    <w:rsid w:val="000A4608"/>
    <w:rsid w:val="000C7A1D"/>
    <w:rsid w:val="000F7966"/>
    <w:rsid w:val="0010106C"/>
    <w:rsid w:val="00104F6D"/>
    <w:rsid w:val="00107776"/>
    <w:rsid w:val="00111A8E"/>
    <w:rsid w:val="001142E7"/>
    <w:rsid w:val="00122E82"/>
    <w:rsid w:val="00134052"/>
    <w:rsid w:val="00151D89"/>
    <w:rsid w:val="0015370B"/>
    <w:rsid w:val="001653E4"/>
    <w:rsid w:val="0018186C"/>
    <w:rsid w:val="001C749E"/>
    <w:rsid w:val="001D2D4A"/>
    <w:rsid w:val="001D34BF"/>
    <w:rsid w:val="001D4AD2"/>
    <w:rsid w:val="001E26D9"/>
    <w:rsid w:val="00213834"/>
    <w:rsid w:val="00217CDC"/>
    <w:rsid w:val="00233E76"/>
    <w:rsid w:val="0025597B"/>
    <w:rsid w:val="002627E4"/>
    <w:rsid w:val="00271516"/>
    <w:rsid w:val="00293603"/>
    <w:rsid w:val="002942F9"/>
    <w:rsid w:val="002A0C9C"/>
    <w:rsid w:val="002B5D2E"/>
    <w:rsid w:val="002C2A5A"/>
    <w:rsid w:val="002C7470"/>
    <w:rsid w:val="002E4695"/>
    <w:rsid w:val="00301A6B"/>
    <w:rsid w:val="00307C7F"/>
    <w:rsid w:val="003268B4"/>
    <w:rsid w:val="0034569E"/>
    <w:rsid w:val="003630AA"/>
    <w:rsid w:val="00365CFD"/>
    <w:rsid w:val="003676BA"/>
    <w:rsid w:val="00370D1D"/>
    <w:rsid w:val="0037274A"/>
    <w:rsid w:val="003859D9"/>
    <w:rsid w:val="003958AC"/>
    <w:rsid w:val="003A5631"/>
    <w:rsid w:val="003D2A79"/>
    <w:rsid w:val="003D686B"/>
    <w:rsid w:val="003E7634"/>
    <w:rsid w:val="00430BA5"/>
    <w:rsid w:val="00431F18"/>
    <w:rsid w:val="00434270"/>
    <w:rsid w:val="00462947"/>
    <w:rsid w:val="004666FF"/>
    <w:rsid w:val="0047473B"/>
    <w:rsid w:val="0049619F"/>
    <w:rsid w:val="00496291"/>
    <w:rsid w:val="004C32F9"/>
    <w:rsid w:val="004C3A84"/>
    <w:rsid w:val="004C5D61"/>
    <w:rsid w:val="004D270D"/>
    <w:rsid w:val="004D41F0"/>
    <w:rsid w:val="004F3DCA"/>
    <w:rsid w:val="0050014E"/>
    <w:rsid w:val="005012B4"/>
    <w:rsid w:val="005105A4"/>
    <w:rsid w:val="0052225D"/>
    <w:rsid w:val="005419CA"/>
    <w:rsid w:val="0056361A"/>
    <w:rsid w:val="005649D7"/>
    <w:rsid w:val="0056769D"/>
    <w:rsid w:val="00576874"/>
    <w:rsid w:val="005808B3"/>
    <w:rsid w:val="00580BE3"/>
    <w:rsid w:val="00582A20"/>
    <w:rsid w:val="005841D5"/>
    <w:rsid w:val="00587E88"/>
    <w:rsid w:val="005A049C"/>
    <w:rsid w:val="005B16E2"/>
    <w:rsid w:val="005D4B3C"/>
    <w:rsid w:val="005D715D"/>
    <w:rsid w:val="005E256B"/>
    <w:rsid w:val="005E5C77"/>
    <w:rsid w:val="005E63EF"/>
    <w:rsid w:val="005F1231"/>
    <w:rsid w:val="005F5A4E"/>
    <w:rsid w:val="00603EC0"/>
    <w:rsid w:val="0060434C"/>
    <w:rsid w:val="00605A38"/>
    <w:rsid w:val="0061704A"/>
    <w:rsid w:val="006202EC"/>
    <w:rsid w:val="006320CB"/>
    <w:rsid w:val="0063746D"/>
    <w:rsid w:val="006439AC"/>
    <w:rsid w:val="00662883"/>
    <w:rsid w:val="00673D56"/>
    <w:rsid w:val="0067565A"/>
    <w:rsid w:val="00692B79"/>
    <w:rsid w:val="006B3070"/>
    <w:rsid w:val="006B3680"/>
    <w:rsid w:val="006C5980"/>
    <w:rsid w:val="006C6618"/>
    <w:rsid w:val="006D409C"/>
    <w:rsid w:val="006E30CB"/>
    <w:rsid w:val="006F5863"/>
    <w:rsid w:val="00703767"/>
    <w:rsid w:val="00716976"/>
    <w:rsid w:val="00726B31"/>
    <w:rsid w:val="0073570E"/>
    <w:rsid w:val="0075167E"/>
    <w:rsid w:val="007811F7"/>
    <w:rsid w:val="007821ED"/>
    <w:rsid w:val="00785D01"/>
    <w:rsid w:val="00790B52"/>
    <w:rsid w:val="00795827"/>
    <w:rsid w:val="0079729B"/>
    <w:rsid w:val="007C0BB1"/>
    <w:rsid w:val="007C1076"/>
    <w:rsid w:val="007D09E5"/>
    <w:rsid w:val="007D65D5"/>
    <w:rsid w:val="007E27B9"/>
    <w:rsid w:val="007F7662"/>
    <w:rsid w:val="00802CE4"/>
    <w:rsid w:val="00804E89"/>
    <w:rsid w:val="0080795A"/>
    <w:rsid w:val="0081593A"/>
    <w:rsid w:val="008210B5"/>
    <w:rsid w:val="00826CDD"/>
    <w:rsid w:val="00827ECC"/>
    <w:rsid w:val="00837282"/>
    <w:rsid w:val="00845C8A"/>
    <w:rsid w:val="00852902"/>
    <w:rsid w:val="00865214"/>
    <w:rsid w:val="00873D39"/>
    <w:rsid w:val="00880301"/>
    <w:rsid w:val="00880B5E"/>
    <w:rsid w:val="008834E9"/>
    <w:rsid w:val="00891523"/>
    <w:rsid w:val="008921B4"/>
    <w:rsid w:val="008A1555"/>
    <w:rsid w:val="008B3D9D"/>
    <w:rsid w:val="008C19D9"/>
    <w:rsid w:val="008D698F"/>
    <w:rsid w:val="0090505C"/>
    <w:rsid w:val="009061E5"/>
    <w:rsid w:val="00914FCC"/>
    <w:rsid w:val="00917173"/>
    <w:rsid w:val="0092233F"/>
    <w:rsid w:val="009224D4"/>
    <w:rsid w:val="00952E57"/>
    <w:rsid w:val="0095506F"/>
    <w:rsid w:val="009749B7"/>
    <w:rsid w:val="0099022D"/>
    <w:rsid w:val="009907B5"/>
    <w:rsid w:val="009A1E80"/>
    <w:rsid w:val="009A5031"/>
    <w:rsid w:val="009B0DB5"/>
    <w:rsid w:val="009B76B2"/>
    <w:rsid w:val="009C72E9"/>
    <w:rsid w:val="009E3422"/>
    <w:rsid w:val="009F0132"/>
    <w:rsid w:val="009F1705"/>
    <w:rsid w:val="009F4799"/>
    <w:rsid w:val="00A0067A"/>
    <w:rsid w:val="00A1018B"/>
    <w:rsid w:val="00A60894"/>
    <w:rsid w:val="00A63EDD"/>
    <w:rsid w:val="00A65674"/>
    <w:rsid w:val="00A95DB3"/>
    <w:rsid w:val="00A965D5"/>
    <w:rsid w:val="00AA4D19"/>
    <w:rsid w:val="00AA6E54"/>
    <w:rsid w:val="00AB5EEA"/>
    <w:rsid w:val="00AC0771"/>
    <w:rsid w:val="00AD1D90"/>
    <w:rsid w:val="00AD5A26"/>
    <w:rsid w:val="00AE1F8D"/>
    <w:rsid w:val="00B00D78"/>
    <w:rsid w:val="00B2022A"/>
    <w:rsid w:val="00B222FB"/>
    <w:rsid w:val="00B2267B"/>
    <w:rsid w:val="00B361A4"/>
    <w:rsid w:val="00B446C7"/>
    <w:rsid w:val="00B514BC"/>
    <w:rsid w:val="00B731E9"/>
    <w:rsid w:val="00B837DE"/>
    <w:rsid w:val="00B95863"/>
    <w:rsid w:val="00B9751E"/>
    <w:rsid w:val="00BA4184"/>
    <w:rsid w:val="00BB7DB7"/>
    <w:rsid w:val="00BD001D"/>
    <w:rsid w:val="00BE3C13"/>
    <w:rsid w:val="00BE5EC9"/>
    <w:rsid w:val="00BF1120"/>
    <w:rsid w:val="00C17217"/>
    <w:rsid w:val="00C2093C"/>
    <w:rsid w:val="00C274E9"/>
    <w:rsid w:val="00C37B0F"/>
    <w:rsid w:val="00C43E42"/>
    <w:rsid w:val="00C92FCD"/>
    <w:rsid w:val="00CA1CEF"/>
    <w:rsid w:val="00CA6D0B"/>
    <w:rsid w:val="00CB1004"/>
    <w:rsid w:val="00CB3B47"/>
    <w:rsid w:val="00CB59CE"/>
    <w:rsid w:val="00CC6A65"/>
    <w:rsid w:val="00CD0D21"/>
    <w:rsid w:val="00CD31B2"/>
    <w:rsid w:val="00CF28FD"/>
    <w:rsid w:val="00D00FD4"/>
    <w:rsid w:val="00D10541"/>
    <w:rsid w:val="00D15A1A"/>
    <w:rsid w:val="00D46520"/>
    <w:rsid w:val="00D53B13"/>
    <w:rsid w:val="00D5789D"/>
    <w:rsid w:val="00D61839"/>
    <w:rsid w:val="00D61F66"/>
    <w:rsid w:val="00D8060C"/>
    <w:rsid w:val="00D82E40"/>
    <w:rsid w:val="00D83957"/>
    <w:rsid w:val="00D95899"/>
    <w:rsid w:val="00DB10DA"/>
    <w:rsid w:val="00DB3031"/>
    <w:rsid w:val="00DB3B6D"/>
    <w:rsid w:val="00DB70F9"/>
    <w:rsid w:val="00DC2524"/>
    <w:rsid w:val="00DC7D32"/>
    <w:rsid w:val="00DD03C1"/>
    <w:rsid w:val="00DD512E"/>
    <w:rsid w:val="00DE1220"/>
    <w:rsid w:val="00DE67E2"/>
    <w:rsid w:val="00DF26C1"/>
    <w:rsid w:val="00E0072E"/>
    <w:rsid w:val="00E12DE4"/>
    <w:rsid w:val="00E42B1B"/>
    <w:rsid w:val="00E43F6D"/>
    <w:rsid w:val="00E56E06"/>
    <w:rsid w:val="00E57F2C"/>
    <w:rsid w:val="00E86FA5"/>
    <w:rsid w:val="00EA7707"/>
    <w:rsid w:val="00EB1133"/>
    <w:rsid w:val="00ED3539"/>
    <w:rsid w:val="00ED4832"/>
    <w:rsid w:val="00EE2001"/>
    <w:rsid w:val="00EE536B"/>
    <w:rsid w:val="00F072C4"/>
    <w:rsid w:val="00F11F5E"/>
    <w:rsid w:val="00F136CA"/>
    <w:rsid w:val="00F13A4F"/>
    <w:rsid w:val="00F17870"/>
    <w:rsid w:val="00F206FB"/>
    <w:rsid w:val="00F51043"/>
    <w:rsid w:val="00F52A55"/>
    <w:rsid w:val="00F6208B"/>
    <w:rsid w:val="00F67254"/>
    <w:rsid w:val="00F73740"/>
    <w:rsid w:val="00F7639E"/>
    <w:rsid w:val="00F77187"/>
    <w:rsid w:val="00F878CA"/>
    <w:rsid w:val="00F96646"/>
    <w:rsid w:val="00F9721E"/>
    <w:rsid w:val="00FB459D"/>
    <w:rsid w:val="00FC06B3"/>
    <w:rsid w:val="00FC4D39"/>
    <w:rsid w:val="00FD0C8A"/>
    <w:rsid w:val="00FD3B00"/>
    <w:rsid w:val="00FE1547"/>
    <w:rsid w:val="00FE3CF4"/>
    <w:rsid w:val="00FE5CA2"/>
    <w:rsid w:val="00FF23DE"/>
    <w:rsid w:val="00FF6CE8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5F5364C"/>
  <w15:docId w15:val="{A1C4DF76-6B00-4BDD-9B91-C3D8F3AC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4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0">
    <w:name w:val="WWNum10"/>
    <w:basedOn w:val="a2"/>
    <w:rsid w:val="005649D7"/>
    <w:pPr>
      <w:numPr>
        <w:numId w:val="1"/>
      </w:numPr>
    </w:pPr>
  </w:style>
  <w:style w:type="table" w:styleId="a3">
    <w:name w:val="Table Grid"/>
    <w:basedOn w:val="a1"/>
    <w:uiPriority w:val="59"/>
    <w:rsid w:val="00F0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quederdatonormal">
    <w:name w:val="bloque_der dato_normal"/>
    <w:basedOn w:val="a0"/>
    <w:rsid w:val="009F1705"/>
  </w:style>
  <w:style w:type="paragraph" w:styleId="a4">
    <w:name w:val="header"/>
    <w:basedOn w:val="a"/>
    <w:link w:val="a5"/>
    <w:uiPriority w:val="99"/>
    <w:unhideWhenUsed/>
    <w:rsid w:val="009061E5"/>
    <w:pPr>
      <w:tabs>
        <w:tab w:val="center" w:pos="4252"/>
        <w:tab w:val="right" w:pos="8504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1E5"/>
    <w:rPr>
      <w:rFonts w:ascii="Times New Roman" w:eastAsia="Times New Roman" w:hAnsi="Times New Roman" w:cs="Times New Roman"/>
      <w:sz w:val="24"/>
      <w:szCs w:val="24"/>
      <w:lang w:val="es-ES_tradnl" w:eastAsia="es-ES" w:bidi="he-IL"/>
    </w:rPr>
  </w:style>
  <w:style w:type="paragraph" w:styleId="a6">
    <w:name w:val="footer"/>
    <w:basedOn w:val="a"/>
    <w:link w:val="a7"/>
    <w:uiPriority w:val="99"/>
    <w:unhideWhenUsed/>
    <w:rsid w:val="009061E5"/>
    <w:pPr>
      <w:tabs>
        <w:tab w:val="center" w:pos="4252"/>
        <w:tab w:val="right" w:pos="8504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1E5"/>
    <w:rPr>
      <w:rFonts w:ascii="Times New Roman" w:eastAsia="Times New Roman" w:hAnsi="Times New Roman" w:cs="Times New Roman"/>
      <w:sz w:val="24"/>
      <w:szCs w:val="24"/>
      <w:lang w:val="es-ES_tradnl" w:eastAsia="es-ES" w:bidi="he-IL"/>
    </w:rPr>
  </w:style>
  <w:style w:type="paragraph" w:styleId="a8">
    <w:name w:val="Balloon Text"/>
    <w:basedOn w:val="a"/>
    <w:link w:val="a9"/>
    <w:uiPriority w:val="99"/>
    <w:semiHidden/>
    <w:unhideWhenUsed/>
    <w:rsid w:val="00563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61A"/>
    <w:rPr>
      <w:rFonts w:ascii="Tahoma" w:eastAsia="Times New Roman" w:hAnsi="Tahoma" w:cs="Tahoma"/>
      <w:sz w:val="16"/>
      <w:szCs w:val="16"/>
      <w:lang w:val="es-ES_tradnl" w:eastAsia="es-ES" w:bidi="he-IL"/>
    </w:rPr>
  </w:style>
  <w:style w:type="paragraph" w:styleId="aa">
    <w:name w:val="List Paragraph"/>
    <w:basedOn w:val="a"/>
    <w:uiPriority w:val="34"/>
    <w:qFormat/>
    <w:rsid w:val="005E256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C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C7CA-5F2A-4ACE-9057-E00B2620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y Ruslan</dc:creator>
  <cp:lastModifiedBy>user</cp:lastModifiedBy>
  <cp:revision>7</cp:revision>
  <cp:lastPrinted>2019-08-23T19:46:00Z</cp:lastPrinted>
  <dcterms:created xsi:type="dcterms:W3CDTF">2019-08-23T19:41:00Z</dcterms:created>
  <dcterms:modified xsi:type="dcterms:W3CDTF">2020-08-24T16:33:00Z</dcterms:modified>
</cp:coreProperties>
</file>